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1E820" w14:textId="77777777" w:rsidR="00AE157C" w:rsidRPr="00DD7377" w:rsidRDefault="00AE157C" w:rsidP="00AE157C">
      <w:pPr>
        <w:spacing w:line="256" w:lineRule="auto"/>
        <w:jc w:val="center"/>
        <w:rPr>
          <w:rFonts w:ascii="Times New Roman" w:hAnsi="Times New Roman" w:cs="Times New Roman"/>
          <w:b/>
          <w:bCs/>
          <w:kern w:val="2"/>
          <w:sz w:val="24"/>
          <w:szCs w:val="24"/>
          <w14:ligatures w14:val="standardContextual"/>
        </w:rPr>
      </w:pPr>
      <w:r w:rsidRPr="00DD7377">
        <w:rPr>
          <w:rFonts w:ascii="Times New Roman" w:hAnsi="Times New Roman" w:cs="Times New Roman"/>
          <w:b/>
          <w:bCs/>
          <w:kern w:val="2"/>
          <w:sz w:val="24"/>
          <w:szCs w:val="24"/>
          <w14:ligatures w14:val="standardContextual"/>
        </w:rPr>
        <w:t>ASCC Natural and Mathematical Sciences Subcommittee</w:t>
      </w:r>
    </w:p>
    <w:p w14:paraId="2F32DB68" w14:textId="1A258467" w:rsidR="00AE157C" w:rsidRPr="00DD7377" w:rsidRDefault="00DD7377" w:rsidP="00AE157C">
      <w:pPr>
        <w:spacing w:line="256" w:lineRule="auto"/>
        <w:jc w:val="center"/>
        <w:rPr>
          <w:rFonts w:ascii="Times New Roman" w:hAnsi="Times New Roman" w:cs="Times New Roman"/>
          <w:kern w:val="2"/>
          <w:sz w:val="24"/>
          <w:szCs w:val="24"/>
          <w14:ligatures w14:val="standardContextual"/>
        </w:rPr>
      </w:pPr>
      <w:r w:rsidRPr="00DD7377">
        <w:rPr>
          <w:rFonts w:ascii="Times New Roman" w:hAnsi="Times New Roman" w:cs="Times New Roman"/>
          <w:kern w:val="2"/>
          <w:sz w:val="24"/>
          <w:szCs w:val="24"/>
          <w14:ligatures w14:val="standardContextual"/>
        </w:rPr>
        <w:t>Approved</w:t>
      </w:r>
      <w:r w:rsidR="00AE157C" w:rsidRPr="00DD7377">
        <w:rPr>
          <w:rFonts w:ascii="Times New Roman" w:hAnsi="Times New Roman" w:cs="Times New Roman"/>
          <w:kern w:val="2"/>
          <w:sz w:val="24"/>
          <w:szCs w:val="24"/>
          <w14:ligatures w14:val="standardContextual"/>
        </w:rPr>
        <w:t xml:space="preserve"> Minutes</w:t>
      </w:r>
    </w:p>
    <w:p w14:paraId="4D17FF12" w14:textId="3EA0406B" w:rsidR="00AE157C" w:rsidRPr="00DD7377" w:rsidRDefault="00AE157C" w:rsidP="00AE157C">
      <w:pPr>
        <w:spacing w:line="256" w:lineRule="auto"/>
        <w:rPr>
          <w:rFonts w:ascii="Times New Roman" w:hAnsi="Times New Roman" w:cs="Times New Roman"/>
          <w:kern w:val="2"/>
          <w:sz w:val="24"/>
          <w:szCs w:val="24"/>
          <w14:ligatures w14:val="standardContextual"/>
        </w:rPr>
      </w:pPr>
      <w:r w:rsidRPr="00DD7377">
        <w:rPr>
          <w:rFonts w:ascii="Times New Roman" w:hAnsi="Times New Roman" w:cs="Times New Roman"/>
          <w:kern w:val="2"/>
          <w:sz w:val="24"/>
          <w:szCs w:val="24"/>
          <w14:ligatures w14:val="standardContextual"/>
        </w:rPr>
        <w:t>Thursday, November 9</w:t>
      </w:r>
      <w:r w:rsidRPr="00DD7377">
        <w:rPr>
          <w:rFonts w:ascii="Times New Roman" w:hAnsi="Times New Roman" w:cs="Times New Roman"/>
          <w:kern w:val="2"/>
          <w:sz w:val="24"/>
          <w:szCs w:val="24"/>
          <w:vertAlign w:val="superscript"/>
          <w14:ligatures w14:val="standardContextual"/>
        </w:rPr>
        <w:t>th</w:t>
      </w:r>
      <w:r w:rsidRPr="00DD7377">
        <w:rPr>
          <w:rFonts w:ascii="Times New Roman" w:hAnsi="Times New Roman" w:cs="Times New Roman"/>
          <w:kern w:val="2"/>
          <w:sz w:val="24"/>
          <w:szCs w:val="24"/>
          <w14:ligatures w14:val="standardContextual"/>
        </w:rPr>
        <w:t>, 2023</w:t>
      </w:r>
      <w:r w:rsidRPr="00DD7377">
        <w:rPr>
          <w:rFonts w:ascii="Times New Roman" w:hAnsi="Times New Roman" w:cs="Times New Roman"/>
          <w:kern w:val="2"/>
          <w:sz w:val="24"/>
          <w:szCs w:val="24"/>
          <w14:ligatures w14:val="standardContextual"/>
        </w:rPr>
        <w:tab/>
      </w:r>
      <w:r w:rsidRPr="00DD7377">
        <w:rPr>
          <w:rFonts w:ascii="Times New Roman" w:hAnsi="Times New Roman" w:cs="Times New Roman"/>
          <w:kern w:val="2"/>
          <w:sz w:val="24"/>
          <w:szCs w:val="24"/>
          <w14:ligatures w14:val="standardContextual"/>
        </w:rPr>
        <w:tab/>
      </w:r>
      <w:r w:rsidRPr="00DD7377">
        <w:rPr>
          <w:rFonts w:ascii="Times New Roman" w:hAnsi="Times New Roman" w:cs="Times New Roman"/>
          <w:kern w:val="2"/>
          <w:sz w:val="24"/>
          <w:szCs w:val="24"/>
          <w14:ligatures w14:val="standardContextual"/>
        </w:rPr>
        <w:tab/>
      </w:r>
      <w:r w:rsidRPr="00DD7377">
        <w:rPr>
          <w:rFonts w:ascii="Times New Roman" w:hAnsi="Times New Roman" w:cs="Times New Roman"/>
          <w:kern w:val="2"/>
          <w:sz w:val="24"/>
          <w:szCs w:val="24"/>
          <w14:ligatures w14:val="standardContextual"/>
        </w:rPr>
        <w:tab/>
      </w:r>
      <w:r w:rsidRPr="00DD7377">
        <w:rPr>
          <w:rFonts w:ascii="Times New Roman" w:hAnsi="Times New Roman" w:cs="Times New Roman"/>
          <w:kern w:val="2"/>
          <w:sz w:val="24"/>
          <w:szCs w:val="24"/>
          <w14:ligatures w14:val="standardContextual"/>
        </w:rPr>
        <w:tab/>
      </w:r>
      <w:r w:rsidRPr="00DD7377">
        <w:rPr>
          <w:rFonts w:ascii="Times New Roman" w:hAnsi="Times New Roman" w:cs="Times New Roman"/>
          <w:kern w:val="2"/>
          <w:sz w:val="24"/>
          <w:szCs w:val="24"/>
          <w14:ligatures w14:val="standardContextual"/>
        </w:rPr>
        <w:tab/>
        <w:t xml:space="preserve">  </w:t>
      </w:r>
    </w:p>
    <w:p w14:paraId="3DEE560F" w14:textId="78E2B62F" w:rsidR="00AE157C" w:rsidRPr="00DD7377" w:rsidRDefault="00AE157C" w:rsidP="00AE157C">
      <w:pPr>
        <w:spacing w:line="256" w:lineRule="auto"/>
        <w:rPr>
          <w:rFonts w:ascii="Times New Roman" w:hAnsi="Times New Roman" w:cs="Times New Roman"/>
          <w:kern w:val="2"/>
          <w:sz w:val="24"/>
          <w:szCs w:val="24"/>
          <w14:ligatures w14:val="standardContextual"/>
        </w:rPr>
      </w:pPr>
      <w:r w:rsidRPr="00DD7377">
        <w:rPr>
          <w:rFonts w:ascii="Times New Roman" w:hAnsi="Times New Roman" w:cs="Times New Roman"/>
          <w:kern w:val="2"/>
          <w:sz w:val="24"/>
          <w:szCs w:val="24"/>
          <w14:ligatures w14:val="standardContextual"/>
        </w:rPr>
        <w:t>E-Vote</w:t>
      </w:r>
    </w:p>
    <w:p w14:paraId="7B684DEB" w14:textId="77777777" w:rsidR="00AE157C" w:rsidRPr="00DD7377" w:rsidRDefault="00AE157C" w:rsidP="00AE157C">
      <w:pPr>
        <w:spacing w:line="256" w:lineRule="auto"/>
        <w:rPr>
          <w:rFonts w:ascii="Times New Roman" w:hAnsi="Times New Roman" w:cs="Times New Roman"/>
          <w:b/>
          <w:bCs/>
          <w:kern w:val="2"/>
          <w:sz w:val="24"/>
          <w:szCs w:val="24"/>
          <w14:ligatures w14:val="standardContextual"/>
        </w:rPr>
      </w:pPr>
      <w:r w:rsidRPr="00DD7377">
        <w:rPr>
          <w:rFonts w:ascii="Times New Roman" w:hAnsi="Times New Roman" w:cs="Times New Roman"/>
          <w:b/>
          <w:bCs/>
          <w:kern w:val="2"/>
          <w:sz w:val="24"/>
          <w:szCs w:val="24"/>
          <w14:ligatures w14:val="standardContextual"/>
        </w:rPr>
        <w:t xml:space="preserve">Agenda </w:t>
      </w:r>
    </w:p>
    <w:p w14:paraId="202F2D1E" w14:textId="77777777" w:rsidR="00AE157C" w:rsidRPr="00DD7377" w:rsidRDefault="00AE157C" w:rsidP="00AE157C">
      <w:pPr>
        <w:pStyle w:val="ListParagraph"/>
        <w:numPr>
          <w:ilvl w:val="0"/>
          <w:numId w:val="2"/>
        </w:numPr>
        <w:spacing w:line="256" w:lineRule="auto"/>
        <w:rPr>
          <w:rFonts w:ascii="Times New Roman" w:hAnsi="Times New Roman" w:cs="Times New Roman"/>
          <w:kern w:val="2"/>
          <w:sz w:val="24"/>
          <w:szCs w:val="24"/>
          <w14:ligatures w14:val="standardContextual"/>
        </w:rPr>
      </w:pPr>
      <w:r w:rsidRPr="00DD7377">
        <w:rPr>
          <w:rFonts w:ascii="Times New Roman" w:hAnsi="Times New Roman" w:cs="Times New Roman"/>
          <w:kern w:val="2"/>
          <w:sz w:val="24"/>
          <w:szCs w:val="24"/>
          <w14:ligatures w14:val="standardContextual"/>
        </w:rPr>
        <w:t>Approval of 10-26-23 minutes</w:t>
      </w:r>
    </w:p>
    <w:p w14:paraId="62B6EF59" w14:textId="539E64BC" w:rsidR="00AE157C" w:rsidRPr="00DD7377" w:rsidRDefault="00AE157C" w:rsidP="00AE157C">
      <w:pPr>
        <w:pStyle w:val="ListParagraph"/>
        <w:numPr>
          <w:ilvl w:val="1"/>
          <w:numId w:val="2"/>
        </w:numPr>
        <w:spacing w:line="256" w:lineRule="auto"/>
        <w:rPr>
          <w:rFonts w:ascii="Times New Roman" w:hAnsi="Times New Roman" w:cs="Times New Roman"/>
          <w:kern w:val="2"/>
          <w:sz w:val="24"/>
          <w:szCs w:val="24"/>
          <w14:ligatures w14:val="standardContextual"/>
        </w:rPr>
      </w:pPr>
      <w:r w:rsidRPr="00DD7377">
        <w:rPr>
          <w:rFonts w:ascii="Times New Roman" w:hAnsi="Times New Roman" w:cs="Times New Roman"/>
          <w:kern w:val="2"/>
          <w:sz w:val="24"/>
          <w:szCs w:val="24"/>
          <w14:ligatures w14:val="standardContextual"/>
        </w:rPr>
        <w:t xml:space="preserve">Unanimously approved via E-Vote. </w:t>
      </w:r>
    </w:p>
    <w:p w14:paraId="7D4F7255" w14:textId="4CE29916" w:rsidR="00AE157C" w:rsidRPr="00DD7377" w:rsidRDefault="00AE157C" w:rsidP="00AE157C">
      <w:pPr>
        <w:pStyle w:val="ListParagraph"/>
        <w:numPr>
          <w:ilvl w:val="0"/>
          <w:numId w:val="2"/>
        </w:numPr>
        <w:spacing w:line="256" w:lineRule="auto"/>
        <w:rPr>
          <w:rFonts w:ascii="Times New Roman" w:hAnsi="Times New Roman" w:cs="Times New Roman"/>
          <w:kern w:val="2"/>
          <w:sz w:val="24"/>
          <w:szCs w:val="24"/>
          <w14:ligatures w14:val="standardContextual"/>
        </w:rPr>
      </w:pPr>
      <w:r w:rsidRPr="00DD7377">
        <w:rPr>
          <w:rFonts w:ascii="Times New Roman" w:hAnsi="Times New Roman" w:cs="Times New Roman"/>
          <w:kern w:val="2"/>
          <w:sz w:val="24"/>
          <w:szCs w:val="24"/>
          <w14:ligatures w14:val="standardContextual"/>
        </w:rPr>
        <w:t>Biology 2750 (new course requesting GEN Theme Lived Environments)</w:t>
      </w:r>
    </w:p>
    <w:p w14:paraId="41C8F100" w14:textId="2F96BDF3" w:rsidR="00AE157C" w:rsidRPr="00DD7377" w:rsidRDefault="00AE157C" w:rsidP="00AE157C">
      <w:pPr>
        <w:pStyle w:val="ListParagraph"/>
        <w:numPr>
          <w:ilvl w:val="1"/>
          <w:numId w:val="2"/>
        </w:numPr>
        <w:spacing w:line="256" w:lineRule="auto"/>
        <w:rPr>
          <w:rFonts w:ascii="Times New Roman" w:hAnsi="Times New Roman" w:cs="Times New Roman"/>
          <w:kern w:val="2"/>
          <w:sz w:val="24"/>
          <w:szCs w:val="24"/>
          <w14:ligatures w14:val="standardContextual"/>
        </w:rPr>
      </w:pPr>
      <w:r w:rsidRPr="00DD7377">
        <w:rPr>
          <w:rFonts w:ascii="Times New Roman" w:hAnsi="Times New Roman" w:cs="Times New Roman"/>
          <w:b/>
          <w:bCs/>
          <w:kern w:val="2"/>
          <w:sz w:val="24"/>
          <w:szCs w:val="24"/>
          <w14:ligatures w14:val="standardContextual"/>
        </w:rPr>
        <w:t>Contingency</w:t>
      </w:r>
      <w:r w:rsidRPr="00DD7377">
        <w:rPr>
          <w:rFonts w:ascii="Times New Roman" w:hAnsi="Times New Roman" w:cs="Times New Roman"/>
          <w:kern w:val="2"/>
          <w:sz w:val="24"/>
          <w:szCs w:val="24"/>
          <w14:ligatures w14:val="standardContextual"/>
        </w:rPr>
        <w:t>: The Arts and Sciences Curriculum Committee recently updated the list of required syllabus statements for all syllabi to include a statement on religious accommodations. This new, required statement is a result of a directive by the Executive Vice President and Provost and can be found in copy/paste format on the</w:t>
      </w:r>
      <w:hyperlink r:id="rId5" w:history="1">
        <w:r w:rsidR="00E0161E" w:rsidRPr="00DD7377">
          <w:rPr>
            <w:rStyle w:val="Hyperlink"/>
            <w:rFonts w:ascii="Times New Roman" w:hAnsi="Times New Roman" w:cs="Times New Roman"/>
            <w:kern w:val="2"/>
            <w:sz w:val="24"/>
            <w:szCs w:val="24"/>
            <w14:ligatures w14:val="standardContextual"/>
          </w:rPr>
          <w:t xml:space="preserve"> Arts and Sciences Curriculum and Assessment Services website</w:t>
        </w:r>
      </w:hyperlink>
      <w:r w:rsidRPr="00DD7377">
        <w:rPr>
          <w:rFonts w:ascii="Times New Roman" w:hAnsi="Times New Roman" w:cs="Times New Roman"/>
          <w:kern w:val="2"/>
          <w:sz w:val="24"/>
          <w:szCs w:val="24"/>
          <w14:ligatures w14:val="standardContextual"/>
        </w:rPr>
        <w:t>.</w:t>
      </w:r>
      <w:r w:rsidR="004D1EC0" w:rsidRPr="00DD7377">
        <w:rPr>
          <w:rFonts w:ascii="Times New Roman" w:hAnsi="Times New Roman" w:cs="Times New Roman"/>
          <w:kern w:val="2"/>
          <w:sz w:val="24"/>
          <w:szCs w:val="24"/>
          <w14:ligatures w14:val="standardContextual"/>
        </w:rPr>
        <w:t xml:space="preserve"> [Syllabus pg. 8]</w:t>
      </w:r>
    </w:p>
    <w:p w14:paraId="0867AC63" w14:textId="3399C7E4" w:rsidR="00AE157C" w:rsidRPr="00DD7377" w:rsidRDefault="00AE157C" w:rsidP="00AE157C">
      <w:pPr>
        <w:pStyle w:val="ListParagraph"/>
        <w:numPr>
          <w:ilvl w:val="1"/>
          <w:numId w:val="2"/>
        </w:numPr>
        <w:spacing w:line="256" w:lineRule="auto"/>
        <w:rPr>
          <w:rFonts w:ascii="Times New Roman" w:hAnsi="Times New Roman" w:cs="Times New Roman"/>
          <w:kern w:val="2"/>
          <w:sz w:val="24"/>
          <w:szCs w:val="24"/>
          <w14:ligatures w14:val="standardContextual"/>
        </w:rPr>
      </w:pPr>
      <w:r w:rsidRPr="00DD7377">
        <w:rPr>
          <w:rFonts w:ascii="Times New Roman" w:hAnsi="Times New Roman" w:cs="Times New Roman"/>
          <w:i/>
          <w:iCs/>
          <w:kern w:val="2"/>
          <w:sz w:val="24"/>
          <w:szCs w:val="24"/>
          <w14:ligatures w14:val="standardContextual"/>
        </w:rPr>
        <w:t>Recommendation</w:t>
      </w:r>
      <w:r w:rsidRPr="00DD7377">
        <w:rPr>
          <w:rFonts w:ascii="Times New Roman" w:hAnsi="Times New Roman" w:cs="Times New Roman"/>
          <w:kern w:val="2"/>
          <w:sz w:val="24"/>
          <w:szCs w:val="24"/>
          <w14:ligatures w14:val="standardContextual"/>
        </w:rPr>
        <w:t xml:space="preserve">: The Subcommittee recommends that the </w:t>
      </w:r>
      <w:r w:rsidR="00E50FE2" w:rsidRPr="00DD7377">
        <w:rPr>
          <w:rFonts w:ascii="Times New Roman" w:hAnsi="Times New Roman" w:cs="Times New Roman"/>
          <w:kern w:val="2"/>
          <w:sz w:val="24"/>
          <w:szCs w:val="24"/>
          <w14:ligatures w14:val="standardContextual"/>
        </w:rPr>
        <w:t xml:space="preserve">Center for Life Sciences Education </w:t>
      </w:r>
      <w:r w:rsidR="00F41E91" w:rsidRPr="00DD7377">
        <w:rPr>
          <w:rFonts w:ascii="Times New Roman" w:hAnsi="Times New Roman" w:cs="Times New Roman"/>
          <w:kern w:val="2"/>
          <w:sz w:val="24"/>
          <w:szCs w:val="24"/>
          <w14:ligatures w14:val="standardContextual"/>
        </w:rPr>
        <w:t>state</w:t>
      </w:r>
      <w:r w:rsidRPr="00DD7377">
        <w:rPr>
          <w:rFonts w:ascii="Times New Roman" w:hAnsi="Times New Roman" w:cs="Times New Roman"/>
          <w:kern w:val="2"/>
          <w:sz w:val="24"/>
          <w:szCs w:val="24"/>
          <w14:ligatures w14:val="standardContextual"/>
        </w:rPr>
        <w:t xml:space="preserve"> how the groups are assembled for the workshops and if the groups will stay the same throughout the semester. </w:t>
      </w:r>
      <w:r w:rsidR="00CC0816" w:rsidRPr="00DD7377">
        <w:rPr>
          <w:rFonts w:ascii="Times New Roman" w:hAnsi="Times New Roman" w:cs="Times New Roman"/>
          <w:kern w:val="2"/>
          <w:sz w:val="24"/>
          <w:szCs w:val="24"/>
          <w14:ligatures w14:val="standardContextual"/>
        </w:rPr>
        <w:t>[Syllabus pg. 6]</w:t>
      </w:r>
    </w:p>
    <w:p w14:paraId="1FA9848D" w14:textId="2D9656DD" w:rsidR="00AE157C" w:rsidRPr="00DD7377" w:rsidRDefault="00AE157C" w:rsidP="00AE157C">
      <w:pPr>
        <w:pStyle w:val="ListParagraph"/>
        <w:numPr>
          <w:ilvl w:val="1"/>
          <w:numId w:val="2"/>
        </w:numPr>
        <w:spacing w:line="256" w:lineRule="auto"/>
        <w:rPr>
          <w:rFonts w:ascii="Times New Roman" w:hAnsi="Times New Roman" w:cs="Times New Roman"/>
          <w:kern w:val="2"/>
          <w:sz w:val="24"/>
          <w:szCs w:val="24"/>
          <w14:ligatures w14:val="standardContextual"/>
        </w:rPr>
      </w:pPr>
      <w:r w:rsidRPr="00DD7377">
        <w:rPr>
          <w:rFonts w:ascii="Times New Roman" w:hAnsi="Times New Roman" w:cs="Times New Roman"/>
          <w:i/>
          <w:iCs/>
          <w:kern w:val="2"/>
          <w:sz w:val="24"/>
          <w:szCs w:val="24"/>
          <w14:ligatures w14:val="standardContextual"/>
        </w:rPr>
        <w:t>Recommendation</w:t>
      </w:r>
      <w:r w:rsidRPr="00DD7377">
        <w:rPr>
          <w:rFonts w:ascii="Times New Roman" w:hAnsi="Times New Roman" w:cs="Times New Roman"/>
          <w:kern w:val="2"/>
          <w:sz w:val="24"/>
          <w:szCs w:val="24"/>
          <w14:ligatures w14:val="standardContextual"/>
        </w:rPr>
        <w:t xml:space="preserve">: The Subcommittee recommends that the </w:t>
      </w:r>
      <w:r w:rsidR="00E50FE2" w:rsidRPr="00DD7377">
        <w:rPr>
          <w:rFonts w:ascii="Times New Roman" w:hAnsi="Times New Roman" w:cs="Times New Roman"/>
          <w:kern w:val="2"/>
          <w:sz w:val="24"/>
          <w:szCs w:val="24"/>
          <w14:ligatures w14:val="standardContextual"/>
        </w:rPr>
        <w:t xml:space="preserve">CLSE </w:t>
      </w:r>
      <w:r w:rsidR="004D1EC0" w:rsidRPr="00DD7377">
        <w:rPr>
          <w:rFonts w:ascii="Times New Roman" w:hAnsi="Times New Roman" w:cs="Times New Roman"/>
          <w:kern w:val="2"/>
          <w:sz w:val="24"/>
          <w:szCs w:val="24"/>
          <w14:ligatures w14:val="standardContextual"/>
        </w:rPr>
        <w:t>provide clarity</w:t>
      </w:r>
      <w:r w:rsidR="00F41E91" w:rsidRPr="00DD7377">
        <w:rPr>
          <w:rFonts w:ascii="Times New Roman" w:hAnsi="Times New Roman" w:cs="Times New Roman"/>
          <w:kern w:val="2"/>
          <w:sz w:val="24"/>
          <w:szCs w:val="24"/>
          <w14:ligatures w14:val="standardContextual"/>
        </w:rPr>
        <w:t xml:space="preserve"> in the workshop assignments </w:t>
      </w:r>
      <w:r w:rsidR="004D1EC0" w:rsidRPr="00DD7377">
        <w:rPr>
          <w:rFonts w:ascii="Times New Roman" w:hAnsi="Times New Roman" w:cs="Times New Roman"/>
          <w:kern w:val="2"/>
          <w:sz w:val="24"/>
          <w:szCs w:val="24"/>
          <w14:ligatures w14:val="standardContextual"/>
        </w:rPr>
        <w:t xml:space="preserve">description </w:t>
      </w:r>
      <w:r w:rsidR="00F41E91" w:rsidRPr="00DD7377">
        <w:rPr>
          <w:rFonts w:ascii="Times New Roman" w:hAnsi="Times New Roman" w:cs="Times New Roman"/>
          <w:kern w:val="2"/>
          <w:sz w:val="24"/>
          <w:szCs w:val="24"/>
          <w14:ligatures w14:val="standardContextual"/>
        </w:rPr>
        <w:t>on whether there will be extra time to turn in</w:t>
      </w:r>
      <w:r w:rsidRPr="00DD7377">
        <w:rPr>
          <w:rFonts w:ascii="Times New Roman" w:hAnsi="Times New Roman" w:cs="Times New Roman"/>
          <w:kern w:val="2"/>
          <w:sz w:val="24"/>
          <w:szCs w:val="24"/>
          <w14:ligatures w14:val="standardContextual"/>
        </w:rPr>
        <w:t xml:space="preserve"> the assignments for workshops 2, 4, 6, and 8</w:t>
      </w:r>
      <w:r w:rsidR="00F41E91" w:rsidRPr="00DD7377">
        <w:rPr>
          <w:rFonts w:ascii="Times New Roman" w:hAnsi="Times New Roman" w:cs="Times New Roman"/>
          <w:kern w:val="2"/>
          <w:sz w:val="24"/>
          <w:szCs w:val="24"/>
          <w14:ligatures w14:val="standardContextual"/>
        </w:rPr>
        <w:t>, s</w:t>
      </w:r>
      <w:r w:rsidRPr="00DD7377">
        <w:rPr>
          <w:rFonts w:ascii="Times New Roman" w:hAnsi="Times New Roman" w:cs="Times New Roman"/>
          <w:kern w:val="2"/>
          <w:sz w:val="24"/>
          <w:szCs w:val="24"/>
          <w14:ligatures w14:val="standardContextual"/>
        </w:rPr>
        <w:t>ince there is a quiz at the beginning of the workshops on those weeks</w:t>
      </w:r>
      <w:r w:rsidR="00F41E91" w:rsidRPr="00DD7377">
        <w:rPr>
          <w:rFonts w:ascii="Times New Roman" w:hAnsi="Times New Roman" w:cs="Times New Roman"/>
          <w:kern w:val="2"/>
          <w:sz w:val="24"/>
          <w:szCs w:val="24"/>
          <w14:ligatures w14:val="standardContextual"/>
        </w:rPr>
        <w:t xml:space="preserve">. </w:t>
      </w:r>
      <w:r w:rsidR="00CC0816" w:rsidRPr="00DD7377">
        <w:rPr>
          <w:rFonts w:ascii="Times New Roman" w:hAnsi="Times New Roman" w:cs="Times New Roman"/>
          <w:kern w:val="2"/>
          <w:sz w:val="24"/>
          <w:szCs w:val="24"/>
          <w14:ligatures w14:val="standardContextual"/>
        </w:rPr>
        <w:t>Though it seems from the calendar that some workshop</w:t>
      </w:r>
      <w:r w:rsidR="004D1EC0" w:rsidRPr="00DD7377">
        <w:rPr>
          <w:rFonts w:ascii="Times New Roman" w:hAnsi="Times New Roman" w:cs="Times New Roman"/>
          <w:kern w:val="2"/>
          <w:sz w:val="24"/>
          <w:szCs w:val="24"/>
          <w14:ligatures w14:val="standardContextual"/>
        </w:rPr>
        <w:t xml:space="preserve"> assignments </w:t>
      </w:r>
      <w:r w:rsidR="00CC0816" w:rsidRPr="00DD7377">
        <w:rPr>
          <w:rFonts w:ascii="Times New Roman" w:hAnsi="Times New Roman" w:cs="Times New Roman"/>
          <w:kern w:val="2"/>
          <w:sz w:val="24"/>
          <w:szCs w:val="24"/>
          <w14:ligatures w14:val="standardContextual"/>
        </w:rPr>
        <w:t>are for multiple weeks, it is unclear in the assignment description. [Syllabus pg. 6]</w:t>
      </w:r>
    </w:p>
    <w:p w14:paraId="22D79950" w14:textId="7B8F1860" w:rsidR="00CC0816" w:rsidRPr="00DD7377" w:rsidRDefault="00CC0816" w:rsidP="00CC0816">
      <w:pPr>
        <w:pStyle w:val="ListParagraph"/>
        <w:numPr>
          <w:ilvl w:val="1"/>
          <w:numId w:val="2"/>
        </w:numPr>
        <w:spacing w:line="256" w:lineRule="auto"/>
        <w:rPr>
          <w:rFonts w:ascii="Times New Roman" w:hAnsi="Times New Roman" w:cs="Times New Roman"/>
          <w:kern w:val="2"/>
          <w:sz w:val="24"/>
          <w:szCs w:val="24"/>
          <w14:ligatures w14:val="standardContextual"/>
        </w:rPr>
      </w:pPr>
      <w:r w:rsidRPr="00DD7377">
        <w:rPr>
          <w:rFonts w:ascii="Times New Roman" w:hAnsi="Times New Roman" w:cs="Times New Roman"/>
          <w:i/>
          <w:iCs/>
          <w:kern w:val="2"/>
          <w:sz w:val="24"/>
          <w:szCs w:val="24"/>
          <w14:ligatures w14:val="standardContextual"/>
        </w:rPr>
        <w:t>Recommendation</w:t>
      </w:r>
      <w:r w:rsidRPr="00DD7377">
        <w:rPr>
          <w:rFonts w:ascii="Times New Roman" w:hAnsi="Times New Roman" w:cs="Times New Roman"/>
          <w:kern w:val="2"/>
          <w:sz w:val="24"/>
          <w:szCs w:val="24"/>
          <w14:ligatures w14:val="standardContextual"/>
        </w:rPr>
        <w:t xml:space="preserve">: The Subcommittee recommends that the </w:t>
      </w:r>
      <w:r w:rsidR="00E50FE2" w:rsidRPr="00DD7377">
        <w:rPr>
          <w:rFonts w:ascii="Times New Roman" w:hAnsi="Times New Roman" w:cs="Times New Roman"/>
          <w:kern w:val="2"/>
          <w:sz w:val="24"/>
          <w:szCs w:val="24"/>
          <w14:ligatures w14:val="standardContextual"/>
        </w:rPr>
        <w:t xml:space="preserve">CLSE </w:t>
      </w:r>
      <w:r w:rsidRPr="00DD7377">
        <w:rPr>
          <w:rFonts w:ascii="Times New Roman" w:hAnsi="Times New Roman" w:cs="Times New Roman"/>
          <w:kern w:val="2"/>
          <w:sz w:val="24"/>
          <w:szCs w:val="24"/>
          <w14:ligatures w14:val="standardContextual"/>
        </w:rPr>
        <w:t>identify when the writing assignments and workshop assignments will be assigned</w:t>
      </w:r>
      <w:r w:rsidR="003E276E" w:rsidRPr="00DD7377">
        <w:rPr>
          <w:rFonts w:ascii="Times New Roman" w:hAnsi="Times New Roman" w:cs="Times New Roman"/>
          <w:kern w:val="2"/>
          <w:sz w:val="24"/>
          <w:szCs w:val="24"/>
          <w14:ligatures w14:val="standardContextual"/>
        </w:rPr>
        <w:t xml:space="preserve"> (either in the calendar, assignment descriptions, or both)</w:t>
      </w:r>
      <w:r w:rsidRPr="00DD7377">
        <w:rPr>
          <w:rFonts w:ascii="Times New Roman" w:hAnsi="Times New Roman" w:cs="Times New Roman"/>
          <w:kern w:val="2"/>
          <w:sz w:val="24"/>
          <w:szCs w:val="24"/>
          <w14:ligatures w14:val="standardContextual"/>
        </w:rPr>
        <w:t>, not just when they are due, to give students an idea of how much time they will have to work on them.</w:t>
      </w:r>
    </w:p>
    <w:p w14:paraId="5F49B1AD" w14:textId="12E9757C" w:rsidR="00CC0816" w:rsidRPr="00DD7377" w:rsidRDefault="00CC0816" w:rsidP="00AE157C">
      <w:pPr>
        <w:pStyle w:val="ListParagraph"/>
        <w:numPr>
          <w:ilvl w:val="1"/>
          <w:numId w:val="2"/>
        </w:numPr>
        <w:spacing w:line="256" w:lineRule="auto"/>
        <w:rPr>
          <w:rFonts w:ascii="Times New Roman" w:hAnsi="Times New Roman" w:cs="Times New Roman"/>
          <w:kern w:val="2"/>
          <w:sz w:val="24"/>
          <w:szCs w:val="24"/>
          <w14:ligatures w14:val="standardContextual"/>
        </w:rPr>
      </w:pPr>
      <w:r w:rsidRPr="00DD7377">
        <w:rPr>
          <w:rFonts w:ascii="Times New Roman" w:hAnsi="Times New Roman" w:cs="Times New Roman"/>
          <w:i/>
          <w:iCs/>
          <w:kern w:val="2"/>
          <w:sz w:val="24"/>
          <w:szCs w:val="24"/>
          <w14:ligatures w14:val="standardContextual"/>
        </w:rPr>
        <w:t>Recommendation</w:t>
      </w:r>
      <w:r w:rsidRPr="00DD7377">
        <w:rPr>
          <w:rFonts w:ascii="Times New Roman" w:hAnsi="Times New Roman" w:cs="Times New Roman"/>
          <w:kern w:val="2"/>
          <w:sz w:val="24"/>
          <w:szCs w:val="24"/>
          <w14:ligatures w14:val="standardContextual"/>
        </w:rPr>
        <w:t xml:space="preserve">: The Subcommittee recommends </w:t>
      </w:r>
      <w:r w:rsidR="003E276E" w:rsidRPr="00DD7377">
        <w:rPr>
          <w:rFonts w:ascii="Times New Roman" w:hAnsi="Times New Roman" w:cs="Times New Roman"/>
          <w:kern w:val="2"/>
          <w:sz w:val="24"/>
          <w:szCs w:val="24"/>
          <w14:ligatures w14:val="standardContextual"/>
        </w:rPr>
        <w:t xml:space="preserve">that the </w:t>
      </w:r>
      <w:r w:rsidR="00E50FE2" w:rsidRPr="00DD7377">
        <w:rPr>
          <w:rFonts w:ascii="Times New Roman" w:hAnsi="Times New Roman" w:cs="Times New Roman"/>
          <w:kern w:val="2"/>
          <w:sz w:val="24"/>
          <w:szCs w:val="24"/>
          <w14:ligatures w14:val="standardContextual"/>
        </w:rPr>
        <w:t xml:space="preserve">CLSE </w:t>
      </w:r>
      <w:r w:rsidR="008F4A6F" w:rsidRPr="00DD7377">
        <w:rPr>
          <w:rFonts w:ascii="Times New Roman" w:hAnsi="Times New Roman" w:cs="Times New Roman"/>
          <w:kern w:val="2"/>
          <w:sz w:val="24"/>
          <w:szCs w:val="24"/>
          <w14:ligatures w14:val="standardContextual"/>
        </w:rPr>
        <w:t xml:space="preserve">clarify </w:t>
      </w:r>
      <w:r w:rsidRPr="00DD7377">
        <w:rPr>
          <w:rFonts w:ascii="Times New Roman" w:hAnsi="Times New Roman" w:cs="Times New Roman"/>
          <w:kern w:val="2"/>
          <w:sz w:val="24"/>
          <w:szCs w:val="24"/>
          <w14:ligatures w14:val="standardContextual"/>
        </w:rPr>
        <w:t>the due date of the 10</w:t>
      </w:r>
      <w:r w:rsidRPr="00DD7377">
        <w:rPr>
          <w:rFonts w:ascii="Times New Roman" w:hAnsi="Times New Roman" w:cs="Times New Roman"/>
          <w:kern w:val="2"/>
          <w:sz w:val="24"/>
          <w:szCs w:val="24"/>
          <w:vertAlign w:val="superscript"/>
          <w14:ligatures w14:val="standardContextual"/>
        </w:rPr>
        <w:t>th</w:t>
      </w:r>
      <w:r w:rsidRPr="00DD7377">
        <w:rPr>
          <w:rFonts w:ascii="Times New Roman" w:hAnsi="Times New Roman" w:cs="Times New Roman"/>
          <w:kern w:val="2"/>
          <w:sz w:val="24"/>
          <w:szCs w:val="24"/>
          <w14:ligatures w14:val="standardContextual"/>
        </w:rPr>
        <w:t xml:space="preserve"> workshop. It is seemingly due during finals week per the course calendar,</w:t>
      </w:r>
      <w:r w:rsidR="002777ED" w:rsidRPr="00DD7377">
        <w:rPr>
          <w:rFonts w:ascii="Times New Roman" w:hAnsi="Times New Roman" w:cs="Times New Roman"/>
          <w:kern w:val="2"/>
          <w:sz w:val="24"/>
          <w:szCs w:val="24"/>
          <w14:ligatures w14:val="standardContextual"/>
        </w:rPr>
        <w:t xml:space="preserve"> but </w:t>
      </w:r>
      <w:r w:rsidR="008F4A6F" w:rsidRPr="00DD7377">
        <w:rPr>
          <w:rFonts w:ascii="Times New Roman" w:hAnsi="Times New Roman" w:cs="Times New Roman"/>
          <w:kern w:val="2"/>
          <w:sz w:val="24"/>
          <w:szCs w:val="24"/>
          <w14:ligatures w14:val="standardContextual"/>
        </w:rPr>
        <w:t>a confirmation of this</w:t>
      </w:r>
      <w:r w:rsidR="004C6BEB" w:rsidRPr="00DD7377">
        <w:rPr>
          <w:rFonts w:ascii="Times New Roman" w:hAnsi="Times New Roman" w:cs="Times New Roman"/>
          <w:kern w:val="2"/>
          <w:sz w:val="24"/>
          <w:szCs w:val="24"/>
          <w14:ligatures w14:val="standardContextual"/>
        </w:rPr>
        <w:t xml:space="preserve"> would be helpful</w:t>
      </w:r>
      <w:r w:rsidRPr="00DD7377">
        <w:rPr>
          <w:rFonts w:ascii="Times New Roman" w:hAnsi="Times New Roman" w:cs="Times New Roman"/>
          <w:kern w:val="2"/>
          <w:sz w:val="24"/>
          <w:szCs w:val="24"/>
          <w14:ligatures w14:val="standardContextual"/>
        </w:rPr>
        <w:t xml:space="preserve">. [Syllabus pg. 14] </w:t>
      </w:r>
    </w:p>
    <w:p w14:paraId="7078C757" w14:textId="2EA0526D" w:rsidR="00AE157C" w:rsidRPr="00DD7377" w:rsidRDefault="00AE157C" w:rsidP="00AE157C">
      <w:pPr>
        <w:pStyle w:val="ListParagraph"/>
        <w:numPr>
          <w:ilvl w:val="1"/>
          <w:numId w:val="2"/>
        </w:numPr>
        <w:spacing w:line="256" w:lineRule="auto"/>
        <w:rPr>
          <w:rFonts w:ascii="Times New Roman" w:hAnsi="Times New Roman" w:cs="Times New Roman"/>
          <w:kern w:val="2"/>
          <w:sz w:val="24"/>
          <w:szCs w:val="24"/>
          <w14:ligatures w14:val="standardContextual"/>
        </w:rPr>
      </w:pPr>
      <w:r w:rsidRPr="00DD7377">
        <w:rPr>
          <w:rFonts w:ascii="Times New Roman" w:hAnsi="Times New Roman" w:cs="Times New Roman"/>
          <w:i/>
          <w:iCs/>
          <w:kern w:val="2"/>
          <w:sz w:val="24"/>
          <w:szCs w:val="24"/>
          <w14:ligatures w14:val="standardContextual"/>
        </w:rPr>
        <w:t>Recommendation</w:t>
      </w:r>
      <w:r w:rsidRPr="00DD7377">
        <w:rPr>
          <w:rFonts w:ascii="Times New Roman" w:hAnsi="Times New Roman" w:cs="Times New Roman"/>
          <w:kern w:val="2"/>
          <w:sz w:val="24"/>
          <w:szCs w:val="24"/>
          <w14:ligatures w14:val="standardContextual"/>
        </w:rPr>
        <w:t>: The Subcommittee recommends using the language that Carmen uses for the grading scale</w:t>
      </w:r>
      <w:r w:rsidR="00582C19" w:rsidRPr="00DD7377">
        <w:rPr>
          <w:rFonts w:ascii="Times New Roman" w:hAnsi="Times New Roman" w:cs="Times New Roman"/>
          <w:kern w:val="2"/>
          <w:sz w:val="24"/>
          <w:szCs w:val="24"/>
          <w14:ligatures w14:val="standardContextual"/>
        </w:rPr>
        <w:t xml:space="preserve"> instead of </w:t>
      </w:r>
      <w:r w:rsidR="00ED07E8" w:rsidRPr="00DD7377">
        <w:rPr>
          <w:rFonts w:ascii="Times New Roman" w:hAnsi="Times New Roman" w:cs="Times New Roman"/>
          <w:kern w:val="2"/>
          <w:sz w:val="24"/>
          <w:szCs w:val="24"/>
          <w14:ligatures w14:val="standardContextual"/>
        </w:rPr>
        <w:t xml:space="preserve">including the clarifying statement on page 7 of the syllabus, which could cause </w:t>
      </w:r>
      <w:r w:rsidRPr="00DD7377">
        <w:rPr>
          <w:rFonts w:ascii="Times New Roman" w:hAnsi="Times New Roman" w:cs="Times New Roman"/>
          <w:kern w:val="2"/>
          <w:sz w:val="24"/>
          <w:szCs w:val="24"/>
          <w14:ligatures w14:val="standardContextual"/>
        </w:rPr>
        <w:t>confusion regarding rounding</w:t>
      </w:r>
      <w:r w:rsidR="00BD5BF4" w:rsidRPr="00DD7377">
        <w:rPr>
          <w:rFonts w:ascii="Times New Roman" w:hAnsi="Times New Roman" w:cs="Times New Roman"/>
          <w:kern w:val="2"/>
          <w:sz w:val="24"/>
          <w:szCs w:val="24"/>
          <w14:ligatures w14:val="standardContextual"/>
        </w:rPr>
        <w:t xml:space="preserve"> (i</w:t>
      </w:r>
      <w:r w:rsidR="00ED07E8" w:rsidRPr="00DD7377">
        <w:rPr>
          <w:rFonts w:ascii="Times New Roman" w:hAnsi="Times New Roman" w:cs="Times New Roman"/>
          <w:kern w:val="2"/>
          <w:sz w:val="24"/>
          <w:szCs w:val="24"/>
          <w14:ligatures w14:val="standardContextual"/>
        </w:rPr>
        <w:t>.e.,</w:t>
      </w:r>
      <w:r w:rsidRPr="00DD7377">
        <w:rPr>
          <w:rFonts w:ascii="Times New Roman" w:hAnsi="Times New Roman" w:cs="Times New Roman"/>
          <w:kern w:val="2"/>
          <w:sz w:val="24"/>
          <w:szCs w:val="24"/>
          <w14:ligatures w14:val="standardContextual"/>
        </w:rPr>
        <w:t xml:space="preserve"> </w:t>
      </w:r>
      <w:r w:rsidRPr="00DD7377">
        <w:rPr>
          <w:rFonts w:ascii="Times New Roman" w:hAnsi="Times New Roman" w:cs="Times New Roman"/>
          <w:sz w:val="24"/>
          <w:szCs w:val="24"/>
        </w:rPr>
        <w:t>100% to 93%, 90% to &lt;93%, 87 to &lt;90%, etc.</w:t>
      </w:r>
      <w:r w:rsidR="006F0D92" w:rsidRPr="00DD7377">
        <w:rPr>
          <w:rFonts w:ascii="Times New Roman" w:hAnsi="Times New Roman" w:cs="Times New Roman"/>
          <w:sz w:val="24"/>
          <w:szCs w:val="24"/>
        </w:rPr>
        <w:t xml:space="preserve"> </w:t>
      </w:r>
      <w:r w:rsidR="00BD5BF4" w:rsidRPr="00DD7377">
        <w:rPr>
          <w:rFonts w:ascii="Times New Roman" w:hAnsi="Times New Roman" w:cs="Times New Roman"/>
          <w:sz w:val="24"/>
          <w:szCs w:val="24"/>
        </w:rPr>
        <w:t>rather than</w:t>
      </w:r>
      <w:r w:rsidR="006F0D92" w:rsidRPr="00DD7377">
        <w:rPr>
          <w:rFonts w:ascii="Times New Roman" w:hAnsi="Times New Roman" w:cs="Times New Roman"/>
          <w:sz w:val="24"/>
          <w:szCs w:val="24"/>
        </w:rPr>
        <w:t xml:space="preserve"> sample grades like 92.97%</w:t>
      </w:r>
      <w:r w:rsidR="00BD5BF4" w:rsidRPr="00DD7377">
        <w:rPr>
          <w:rFonts w:ascii="Times New Roman" w:hAnsi="Times New Roman" w:cs="Times New Roman"/>
          <w:sz w:val="24"/>
          <w:szCs w:val="24"/>
        </w:rPr>
        <w:t xml:space="preserve">). </w:t>
      </w:r>
      <w:r w:rsidR="004D1EC0" w:rsidRPr="00DD7377">
        <w:rPr>
          <w:rFonts w:ascii="Times New Roman" w:hAnsi="Times New Roman" w:cs="Times New Roman"/>
          <w:sz w:val="24"/>
          <w:szCs w:val="24"/>
        </w:rPr>
        <w:t xml:space="preserve"> </w:t>
      </w:r>
    </w:p>
    <w:p w14:paraId="2C731C1F" w14:textId="214CC99A" w:rsidR="006F0D92" w:rsidRPr="00DD7377" w:rsidRDefault="006F0D92" w:rsidP="00AE157C">
      <w:pPr>
        <w:pStyle w:val="ListParagraph"/>
        <w:numPr>
          <w:ilvl w:val="1"/>
          <w:numId w:val="2"/>
        </w:numPr>
        <w:spacing w:line="256" w:lineRule="auto"/>
        <w:rPr>
          <w:rFonts w:ascii="Times New Roman" w:hAnsi="Times New Roman" w:cs="Times New Roman"/>
          <w:kern w:val="2"/>
          <w:sz w:val="24"/>
          <w:szCs w:val="24"/>
          <w14:ligatures w14:val="standardContextual"/>
        </w:rPr>
      </w:pPr>
      <w:r w:rsidRPr="00DD7377">
        <w:rPr>
          <w:rFonts w:ascii="Times New Roman" w:hAnsi="Times New Roman" w:cs="Times New Roman"/>
          <w:i/>
          <w:iCs/>
          <w:kern w:val="2"/>
          <w:sz w:val="24"/>
          <w:szCs w:val="24"/>
          <w14:ligatures w14:val="standardContextual"/>
        </w:rPr>
        <w:t>Recommendation</w:t>
      </w:r>
      <w:r w:rsidRPr="00DD7377">
        <w:rPr>
          <w:rFonts w:ascii="Times New Roman" w:hAnsi="Times New Roman" w:cs="Times New Roman"/>
          <w:kern w:val="2"/>
          <w:sz w:val="24"/>
          <w:szCs w:val="24"/>
          <w14:ligatures w14:val="standardContextual"/>
        </w:rPr>
        <w:t xml:space="preserve">: The Subcommittee recommends that the </w:t>
      </w:r>
      <w:r w:rsidR="00E50FE2" w:rsidRPr="00DD7377">
        <w:rPr>
          <w:rFonts w:ascii="Times New Roman" w:hAnsi="Times New Roman" w:cs="Times New Roman"/>
          <w:kern w:val="2"/>
          <w:sz w:val="24"/>
          <w:szCs w:val="24"/>
          <w14:ligatures w14:val="standardContextual"/>
        </w:rPr>
        <w:t xml:space="preserve">CLSE </w:t>
      </w:r>
      <w:r w:rsidR="004D1EC0" w:rsidRPr="00DD7377">
        <w:rPr>
          <w:rFonts w:ascii="Times New Roman" w:hAnsi="Times New Roman" w:cs="Times New Roman"/>
          <w:kern w:val="2"/>
          <w:sz w:val="24"/>
          <w:szCs w:val="24"/>
          <w14:ligatures w14:val="standardContextual"/>
        </w:rPr>
        <w:t>clearly</w:t>
      </w:r>
      <w:r w:rsidRPr="00DD7377">
        <w:rPr>
          <w:rFonts w:ascii="Times New Roman" w:hAnsi="Times New Roman" w:cs="Times New Roman"/>
          <w:kern w:val="2"/>
          <w:sz w:val="24"/>
          <w:szCs w:val="24"/>
          <w14:ligatures w14:val="standardContextual"/>
        </w:rPr>
        <w:t xml:space="preserve"> state </w:t>
      </w:r>
      <w:r w:rsidR="00CC0816" w:rsidRPr="00DD7377">
        <w:rPr>
          <w:rFonts w:ascii="Times New Roman" w:hAnsi="Times New Roman" w:cs="Times New Roman"/>
          <w:kern w:val="2"/>
          <w:sz w:val="24"/>
          <w:szCs w:val="24"/>
          <w14:ligatures w14:val="standardContextual"/>
        </w:rPr>
        <w:t xml:space="preserve">the </w:t>
      </w:r>
      <w:r w:rsidRPr="00DD7377">
        <w:rPr>
          <w:rFonts w:ascii="Times New Roman" w:hAnsi="Times New Roman" w:cs="Times New Roman"/>
          <w:kern w:val="2"/>
          <w:sz w:val="24"/>
          <w:szCs w:val="24"/>
          <w14:ligatures w14:val="standardContextual"/>
        </w:rPr>
        <w:t>absence policy for workshops</w:t>
      </w:r>
      <w:r w:rsidR="00CC0816" w:rsidRPr="00DD7377">
        <w:rPr>
          <w:rFonts w:ascii="Times New Roman" w:hAnsi="Times New Roman" w:cs="Times New Roman"/>
          <w:kern w:val="2"/>
          <w:sz w:val="24"/>
          <w:szCs w:val="24"/>
          <w14:ligatures w14:val="standardContextual"/>
        </w:rPr>
        <w:t xml:space="preserve">. </w:t>
      </w:r>
      <w:r w:rsidRPr="00DD7377">
        <w:rPr>
          <w:rFonts w:ascii="Times New Roman" w:hAnsi="Times New Roman" w:cs="Times New Roman"/>
          <w:kern w:val="2"/>
          <w:sz w:val="24"/>
          <w:szCs w:val="24"/>
          <w14:ligatures w14:val="standardContextual"/>
        </w:rPr>
        <w:t xml:space="preserve">The policy addresses quizzes and </w:t>
      </w:r>
      <w:r w:rsidR="00CC0816" w:rsidRPr="00DD7377">
        <w:rPr>
          <w:rFonts w:ascii="Times New Roman" w:hAnsi="Times New Roman" w:cs="Times New Roman"/>
          <w:kern w:val="2"/>
          <w:sz w:val="24"/>
          <w:szCs w:val="24"/>
          <w14:ligatures w14:val="standardContextual"/>
        </w:rPr>
        <w:t>individual</w:t>
      </w:r>
      <w:r w:rsidRPr="00DD7377">
        <w:rPr>
          <w:rFonts w:ascii="Times New Roman" w:hAnsi="Times New Roman" w:cs="Times New Roman"/>
          <w:kern w:val="2"/>
          <w:sz w:val="24"/>
          <w:szCs w:val="24"/>
          <w14:ligatures w14:val="standardContextual"/>
        </w:rPr>
        <w:t xml:space="preserve"> assignments, but not missed workshops that prevent them from </w:t>
      </w:r>
      <w:r w:rsidR="00CC0816" w:rsidRPr="00DD7377">
        <w:rPr>
          <w:rFonts w:ascii="Times New Roman" w:hAnsi="Times New Roman" w:cs="Times New Roman"/>
          <w:kern w:val="2"/>
          <w:sz w:val="24"/>
          <w:szCs w:val="24"/>
          <w14:ligatures w14:val="standardContextual"/>
        </w:rPr>
        <w:t>completing collaborative work</w:t>
      </w:r>
      <w:r w:rsidRPr="00DD7377">
        <w:rPr>
          <w:rFonts w:ascii="Times New Roman" w:hAnsi="Times New Roman" w:cs="Times New Roman"/>
          <w:kern w:val="2"/>
          <w:sz w:val="24"/>
          <w:szCs w:val="24"/>
          <w14:ligatures w14:val="standardContextual"/>
        </w:rPr>
        <w:t xml:space="preserve">. </w:t>
      </w:r>
      <w:r w:rsidR="004D1EC0" w:rsidRPr="00DD7377">
        <w:rPr>
          <w:rFonts w:ascii="Times New Roman" w:hAnsi="Times New Roman" w:cs="Times New Roman"/>
          <w:kern w:val="2"/>
          <w:sz w:val="24"/>
          <w:szCs w:val="24"/>
          <w14:ligatures w14:val="standardContextual"/>
        </w:rPr>
        <w:t xml:space="preserve">[Syllabus pg. 8] </w:t>
      </w:r>
    </w:p>
    <w:p w14:paraId="6CE3358D" w14:textId="428A8A6C" w:rsidR="006F0D92" w:rsidRPr="00DD7377" w:rsidRDefault="006F0D92" w:rsidP="006F0D92">
      <w:pPr>
        <w:pStyle w:val="ListParagraph"/>
        <w:numPr>
          <w:ilvl w:val="1"/>
          <w:numId w:val="2"/>
        </w:numPr>
        <w:rPr>
          <w:rFonts w:ascii="Times New Roman" w:hAnsi="Times New Roman" w:cs="Times New Roman"/>
          <w:kern w:val="2"/>
          <w:sz w:val="24"/>
          <w:szCs w:val="24"/>
          <w14:ligatures w14:val="standardContextual"/>
        </w:rPr>
      </w:pPr>
      <w:r w:rsidRPr="00DD7377">
        <w:rPr>
          <w:rFonts w:ascii="Times New Roman" w:hAnsi="Times New Roman" w:cs="Times New Roman"/>
          <w:i/>
          <w:iCs/>
          <w:kern w:val="2"/>
          <w:sz w:val="24"/>
          <w:szCs w:val="24"/>
          <w14:ligatures w14:val="standardContextual"/>
        </w:rPr>
        <w:t>Recommendation</w:t>
      </w:r>
      <w:r w:rsidRPr="00DD7377">
        <w:rPr>
          <w:rFonts w:ascii="Times New Roman" w:hAnsi="Times New Roman" w:cs="Times New Roman"/>
          <w:kern w:val="2"/>
          <w:sz w:val="24"/>
          <w:szCs w:val="24"/>
          <w14:ligatures w14:val="standardContextual"/>
        </w:rPr>
        <w:t xml:space="preserve">: The Subcommittee recommends removing one of the following statements from the absence policy: “If you have no documentation to support </w:t>
      </w:r>
      <w:r w:rsidRPr="00DD7377">
        <w:rPr>
          <w:rFonts w:ascii="Times New Roman" w:hAnsi="Times New Roman" w:cs="Times New Roman"/>
          <w:kern w:val="2"/>
          <w:sz w:val="24"/>
          <w:szCs w:val="24"/>
          <w14:ligatures w14:val="standardContextual"/>
        </w:rPr>
        <w:lastRenderedPageBreak/>
        <w:t xml:space="preserve">your absence, or your absence from a quiz is not for an excused reason, you will still be offered the opportunity for a makeup quiz, with a 25% overall deduction on your exam score” </w:t>
      </w:r>
      <w:r w:rsidRPr="00DD7377">
        <w:rPr>
          <w:rFonts w:ascii="Times New Roman" w:hAnsi="Times New Roman" w:cs="Times New Roman"/>
          <w:kern w:val="2"/>
          <w:sz w:val="24"/>
          <w:szCs w:val="24"/>
          <w:u w:val="single"/>
          <w14:ligatures w14:val="standardContextual"/>
        </w:rPr>
        <w:t>or</w:t>
      </w:r>
      <w:r w:rsidRPr="00DD7377">
        <w:rPr>
          <w:rFonts w:ascii="Times New Roman" w:hAnsi="Times New Roman" w:cs="Times New Roman"/>
          <w:kern w:val="2"/>
          <w:sz w:val="24"/>
          <w:szCs w:val="24"/>
          <w14:ligatures w14:val="standardContextual"/>
        </w:rPr>
        <w:t xml:space="preserve"> “There will not be an opportunity to make up unexcused quiz absences.”</w:t>
      </w:r>
      <w:r w:rsidR="004D1EC0" w:rsidRPr="00DD7377">
        <w:rPr>
          <w:rFonts w:ascii="Times New Roman" w:hAnsi="Times New Roman" w:cs="Times New Roman"/>
          <w:kern w:val="2"/>
          <w:sz w:val="24"/>
          <w:szCs w:val="24"/>
          <w14:ligatures w14:val="standardContextual"/>
        </w:rPr>
        <w:t xml:space="preserve"> [Syllabus pg. 8] </w:t>
      </w:r>
    </w:p>
    <w:p w14:paraId="35B5F072" w14:textId="13271EFA" w:rsidR="006F0D92" w:rsidRPr="00DD7377" w:rsidRDefault="006F0D92" w:rsidP="00AE157C">
      <w:pPr>
        <w:pStyle w:val="ListParagraph"/>
        <w:numPr>
          <w:ilvl w:val="1"/>
          <w:numId w:val="2"/>
        </w:numPr>
        <w:spacing w:line="256" w:lineRule="auto"/>
        <w:rPr>
          <w:rFonts w:ascii="Times New Roman" w:hAnsi="Times New Roman" w:cs="Times New Roman"/>
          <w:kern w:val="2"/>
          <w:sz w:val="24"/>
          <w:szCs w:val="24"/>
          <w14:ligatures w14:val="standardContextual"/>
        </w:rPr>
      </w:pPr>
      <w:r w:rsidRPr="00DD7377">
        <w:rPr>
          <w:rFonts w:ascii="Times New Roman" w:hAnsi="Times New Roman" w:cs="Times New Roman"/>
          <w:i/>
          <w:iCs/>
          <w:kern w:val="2"/>
          <w:sz w:val="24"/>
          <w:szCs w:val="24"/>
          <w14:ligatures w14:val="standardContextual"/>
        </w:rPr>
        <w:t>Recommendation</w:t>
      </w:r>
      <w:r w:rsidRPr="00DD7377">
        <w:rPr>
          <w:rFonts w:ascii="Times New Roman" w:hAnsi="Times New Roman" w:cs="Times New Roman"/>
          <w:kern w:val="2"/>
          <w:sz w:val="24"/>
          <w:szCs w:val="24"/>
          <w14:ligatures w14:val="standardContextual"/>
        </w:rPr>
        <w:t>: The Subcommittee recommends that the</w:t>
      </w:r>
      <w:r w:rsidR="00040102" w:rsidRPr="00DD7377">
        <w:rPr>
          <w:rFonts w:ascii="Times New Roman" w:hAnsi="Times New Roman" w:cs="Times New Roman"/>
          <w:kern w:val="2"/>
          <w:sz w:val="24"/>
          <w:szCs w:val="24"/>
          <w14:ligatures w14:val="standardContextual"/>
        </w:rPr>
        <w:t xml:space="preserve"> </w:t>
      </w:r>
      <w:r w:rsidR="00E50FE2" w:rsidRPr="00DD7377">
        <w:rPr>
          <w:rFonts w:ascii="Times New Roman" w:hAnsi="Times New Roman" w:cs="Times New Roman"/>
          <w:kern w:val="2"/>
          <w:sz w:val="24"/>
          <w:szCs w:val="24"/>
          <w14:ligatures w14:val="standardContextual"/>
        </w:rPr>
        <w:t>CLSE</w:t>
      </w:r>
      <w:r w:rsidR="00040102" w:rsidRPr="00DD7377">
        <w:rPr>
          <w:rFonts w:ascii="Times New Roman" w:hAnsi="Times New Roman" w:cs="Times New Roman"/>
          <w:kern w:val="2"/>
          <w:sz w:val="24"/>
          <w:szCs w:val="24"/>
          <w14:ligatures w14:val="standardContextual"/>
        </w:rPr>
        <w:t xml:space="preserve"> </w:t>
      </w:r>
      <w:r w:rsidRPr="00DD7377">
        <w:rPr>
          <w:rFonts w:ascii="Times New Roman" w:hAnsi="Times New Roman" w:cs="Times New Roman"/>
          <w:kern w:val="2"/>
          <w:sz w:val="24"/>
          <w:szCs w:val="24"/>
          <w14:ligatures w14:val="standardContextual"/>
        </w:rPr>
        <w:t>fix the hyperlinks throughout the syllabus that are not linked to a website (</w:t>
      </w:r>
      <w:r w:rsidR="00582C19" w:rsidRPr="00DD7377">
        <w:rPr>
          <w:rFonts w:ascii="Times New Roman" w:hAnsi="Times New Roman" w:cs="Times New Roman"/>
          <w:kern w:val="2"/>
          <w:sz w:val="24"/>
          <w:szCs w:val="24"/>
          <w14:ligatures w14:val="standardContextual"/>
        </w:rPr>
        <w:t>e.g.</w:t>
      </w:r>
      <w:r w:rsidRPr="00DD7377">
        <w:rPr>
          <w:rFonts w:ascii="Times New Roman" w:hAnsi="Times New Roman" w:cs="Times New Roman"/>
          <w:kern w:val="2"/>
          <w:sz w:val="24"/>
          <w:szCs w:val="24"/>
          <w14:ligatures w14:val="standardContextual"/>
        </w:rPr>
        <w:t xml:space="preserve">, ASC honors (syllabus pg. 5), notifications preferences (syllabus pg. 7), Carmen (syllabus pgs. 9-10), secured media library (syllabus pg. 10), Turnitin (syllabus pg. 10) and Top Hat (syllabus pg. 10)). </w:t>
      </w:r>
    </w:p>
    <w:p w14:paraId="5B38D68C" w14:textId="5EDC2B6B" w:rsidR="006F0D92" w:rsidRPr="00DD7377" w:rsidRDefault="006F0D92" w:rsidP="006F0D92">
      <w:pPr>
        <w:pStyle w:val="ListParagraph"/>
        <w:numPr>
          <w:ilvl w:val="1"/>
          <w:numId w:val="2"/>
        </w:numPr>
        <w:spacing w:line="256" w:lineRule="auto"/>
        <w:rPr>
          <w:rFonts w:ascii="Times New Roman" w:hAnsi="Times New Roman" w:cs="Times New Roman"/>
          <w:kern w:val="2"/>
          <w:sz w:val="24"/>
          <w:szCs w:val="24"/>
          <w14:ligatures w14:val="standardContextual"/>
        </w:rPr>
      </w:pPr>
      <w:r w:rsidRPr="00DD7377">
        <w:rPr>
          <w:rFonts w:ascii="Times New Roman" w:hAnsi="Times New Roman" w:cs="Times New Roman"/>
          <w:i/>
          <w:iCs/>
          <w:kern w:val="2"/>
          <w:sz w:val="24"/>
          <w:szCs w:val="24"/>
          <w14:ligatures w14:val="standardContextual"/>
        </w:rPr>
        <w:t>Recommendation</w:t>
      </w:r>
      <w:r w:rsidRPr="00DD7377">
        <w:rPr>
          <w:rFonts w:ascii="Times New Roman" w:hAnsi="Times New Roman" w:cs="Times New Roman"/>
          <w:kern w:val="2"/>
          <w:sz w:val="24"/>
          <w:szCs w:val="24"/>
          <w14:ligatures w14:val="standardContextual"/>
        </w:rPr>
        <w:t xml:space="preserve">: The Subcommittee recommends that the </w:t>
      </w:r>
      <w:r w:rsidR="00E50FE2" w:rsidRPr="00DD7377">
        <w:rPr>
          <w:rFonts w:ascii="Times New Roman" w:hAnsi="Times New Roman" w:cs="Times New Roman"/>
          <w:kern w:val="2"/>
          <w:sz w:val="24"/>
          <w:szCs w:val="24"/>
          <w14:ligatures w14:val="standardContextual"/>
        </w:rPr>
        <w:t xml:space="preserve">CLSE </w:t>
      </w:r>
      <w:r w:rsidRPr="00DD7377">
        <w:rPr>
          <w:rFonts w:ascii="Times New Roman" w:hAnsi="Times New Roman" w:cs="Times New Roman"/>
          <w:kern w:val="2"/>
          <w:sz w:val="24"/>
          <w:szCs w:val="24"/>
          <w14:ligatures w14:val="standardContextual"/>
        </w:rPr>
        <w:t xml:space="preserve">use the most recent version of the Student Life Disability Services Statement, which was updated to reflect the university’s new COVID-19 policies in August 2023. The updated statement can be found in copy/paste format on the </w:t>
      </w:r>
      <w:hyperlink r:id="rId6" w:history="1">
        <w:r w:rsidRPr="00DD7377">
          <w:rPr>
            <w:rStyle w:val="Hyperlink"/>
            <w:rFonts w:ascii="Times New Roman" w:hAnsi="Times New Roman" w:cs="Times New Roman"/>
            <w:kern w:val="2"/>
            <w:sz w:val="24"/>
            <w:szCs w:val="24"/>
            <w14:ligatures w14:val="standardContextual"/>
          </w:rPr>
          <w:t>Arts and Sciences Curriculum and Assessment Services website</w:t>
        </w:r>
      </w:hyperlink>
      <w:r w:rsidRPr="00DD7377">
        <w:rPr>
          <w:rFonts w:ascii="Times New Roman" w:hAnsi="Times New Roman" w:cs="Times New Roman"/>
          <w:kern w:val="2"/>
          <w:sz w:val="24"/>
          <w:szCs w:val="24"/>
          <w14:ligatures w14:val="standardContextual"/>
        </w:rPr>
        <w:t>.</w:t>
      </w:r>
      <w:r w:rsidR="004D1EC0" w:rsidRPr="00DD7377">
        <w:rPr>
          <w:rFonts w:ascii="Times New Roman" w:hAnsi="Times New Roman" w:cs="Times New Roman"/>
          <w:kern w:val="2"/>
          <w:sz w:val="24"/>
          <w:szCs w:val="24"/>
          <w14:ligatures w14:val="standardContextual"/>
        </w:rPr>
        <w:t xml:space="preserve"> [Syllabus pg. 8]</w:t>
      </w:r>
    </w:p>
    <w:p w14:paraId="2E94DFEC" w14:textId="3F7A9677" w:rsidR="006F0D92" w:rsidRPr="00DD7377" w:rsidRDefault="006F0D92" w:rsidP="006F0D92">
      <w:pPr>
        <w:pStyle w:val="ListParagraph"/>
        <w:numPr>
          <w:ilvl w:val="1"/>
          <w:numId w:val="2"/>
        </w:numPr>
        <w:spacing w:line="256" w:lineRule="auto"/>
        <w:rPr>
          <w:rFonts w:ascii="Times New Roman" w:hAnsi="Times New Roman" w:cs="Times New Roman"/>
          <w:kern w:val="2"/>
          <w:sz w:val="24"/>
          <w:szCs w:val="24"/>
          <w14:ligatures w14:val="standardContextual"/>
        </w:rPr>
      </w:pPr>
      <w:r w:rsidRPr="00DD7377">
        <w:rPr>
          <w:rFonts w:ascii="Times New Roman" w:hAnsi="Times New Roman" w:cs="Times New Roman"/>
          <w:i/>
          <w:iCs/>
          <w:kern w:val="2"/>
          <w:sz w:val="24"/>
          <w:szCs w:val="24"/>
          <w14:ligatures w14:val="standardContextual"/>
        </w:rPr>
        <w:t>Recommendation</w:t>
      </w:r>
      <w:r w:rsidRPr="00DD7377">
        <w:rPr>
          <w:rFonts w:ascii="Times New Roman" w:hAnsi="Times New Roman" w:cs="Times New Roman"/>
          <w:kern w:val="2"/>
          <w:sz w:val="24"/>
          <w:szCs w:val="24"/>
          <w14:ligatures w14:val="standardContextual"/>
        </w:rPr>
        <w:t xml:space="preserve">: The Subcommittee recommends that the </w:t>
      </w:r>
      <w:r w:rsidR="00E50FE2" w:rsidRPr="00DD7377">
        <w:rPr>
          <w:rFonts w:ascii="Times New Roman" w:hAnsi="Times New Roman" w:cs="Times New Roman"/>
          <w:kern w:val="2"/>
          <w:sz w:val="24"/>
          <w:szCs w:val="24"/>
          <w14:ligatures w14:val="standardContextual"/>
        </w:rPr>
        <w:t xml:space="preserve">CLSE </w:t>
      </w:r>
      <w:r w:rsidRPr="00DD7377">
        <w:rPr>
          <w:rFonts w:ascii="Times New Roman" w:hAnsi="Times New Roman" w:cs="Times New Roman"/>
          <w:kern w:val="2"/>
          <w:sz w:val="24"/>
          <w:szCs w:val="24"/>
          <w14:ligatures w14:val="standardContextual"/>
        </w:rPr>
        <w:t xml:space="preserve">use the most recent version of the mental health statement if it wishes to keep the statement in the syllabus. The statement was updated to include the new Suicide and Crisis Lifeline number. The updated statement can be found in copy/paste format on the </w:t>
      </w:r>
      <w:hyperlink r:id="rId7" w:history="1">
        <w:r w:rsidRPr="00DD7377">
          <w:rPr>
            <w:rStyle w:val="Hyperlink"/>
            <w:rFonts w:ascii="Times New Roman" w:hAnsi="Times New Roman" w:cs="Times New Roman"/>
            <w:kern w:val="2"/>
            <w:sz w:val="24"/>
            <w:szCs w:val="24"/>
            <w14:ligatures w14:val="standardContextual"/>
          </w:rPr>
          <w:t>Arts and Sciences Curriculum and Assessment Services website</w:t>
        </w:r>
      </w:hyperlink>
      <w:r w:rsidRPr="00DD7377">
        <w:rPr>
          <w:rFonts w:ascii="Times New Roman" w:hAnsi="Times New Roman" w:cs="Times New Roman"/>
          <w:kern w:val="2"/>
          <w:sz w:val="24"/>
          <w:szCs w:val="24"/>
          <w14:ligatures w14:val="standardContextual"/>
        </w:rPr>
        <w:t>.</w:t>
      </w:r>
      <w:r w:rsidR="004D1EC0" w:rsidRPr="00DD7377">
        <w:rPr>
          <w:rFonts w:ascii="Times New Roman" w:hAnsi="Times New Roman" w:cs="Times New Roman"/>
          <w:kern w:val="2"/>
          <w:sz w:val="24"/>
          <w:szCs w:val="24"/>
          <w14:ligatures w14:val="standardContextual"/>
        </w:rPr>
        <w:t xml:space="preserve"> [Syllabus pg. 9] </w:t>
      </w:r>
    </w:p>
    <w:p w14:paraId="0688A240" w14:textId="45C2567C" w:rsidR="00F41E91" w:rsidRPr="00DD7377" w:rsidRDefault="006F0D92" w:rsidP="00F41E91">
      <w:pPr>
        <w:pStyle w:val="ListParagraph"/>
        <w:numPr>
          <w:ilvl w:val="1"/>
          <w:numId w:val="2"/>
        </w:numPr>
        <w:rPr>
          <w:rFonts w:ascii="Times New Roman" w:hAnsi="Times New Roman" w:cs="Times New Roman"/>
          <w:kern w:val="2"/>
          <w:sz w:val="24"/>
          <w:szCs w:val="24"/>
          <w14:ligatures w14:val="standardContextual"/>
        </w:rPr>
      </w:pPr>
      <w:r w:rsidRPr="00DD7377">
        <w:rPr>
          <w:rFonts w:ascii="Times New Roman" w:hAnsi="Times New Roman" w:cs="Times New Roman"/>
          <w:kern w:val="2"/>
          <w:sz w:val="24"/>
          <w:szCs w:val="24"/>
          <w14:ligatures w14:val="standardContextual"/>
        </w:rPr>
        <w:t>Comment: The Subcommittee</w:t>
      </w:r>
      <w:r w:rsidR="00F41E91" w:rsidRPr="00DD7377">
        <w:rPr>
          <w:rFonts w:ascii="Times New Roman" w:hAnsi="Times New Roman" w:cs="Times New Roman"/>
          <w:kern w:val="2"/>
          <w:sz w:val="24"/>
          <w:szCs w:val="24"/>
          <w14:ligatures w14:val="standardContextual"/>
        </w:rPr>
        <w:t xml:space="preserve"> notes that the issue resolution statement may be confusing to students in practice. The statement recommends all student concerns be addressed to the instructor, but all absence related and SLDS matters (which typically make up the majority of students’ concerns) are handled by the course coordinator. Therefore, the </w:t>
      </w:r>
      <w:r w:rsidR="00E50FE2" w:rsidRPr="00DD7377">
        <w:rPr>
          <w:rFonts w:ascii="Times New Roman" w:hAnsi="Times New Roman" w:cs="Times New Roman"/>
          <w:kern w:val="2"/>
          <w:sz w:val="24"/>
          <w:szCs w:val="24"/>
          <w14:ligatures w14:val="standardContextual"/>
        </w:rPr>
        <w:t xml:space="preserve">CLSE </w:t>
      </w:r>
      <w:r w:rsidR="00F41E91" w:rsidRPr="00DD7377">
        <w:rPr>
          <w:rFonts w:ascii="Times New Roman" w:hAnsi="Times New Roman" w:cs="Times New Roman"/>
          <w:kern w:val="2"/>
          <w:sz w:val="24"/>
          <w:szCs w:val="24"/>
          <w14:ligatures w14:val="standardContextual"/>
        </w:rPr>
        <w:t xml:space="preserve">may want to explicitly ask that students look through the syllabus to determine whether the course coordinator or the instructor is closest to the situation to contact for their particular concern. This will help avoid unnecessary delays </w:t>
      </w:r>
      <w:r w:rsidR="00D000E1" w:rsidRPr="00DD7377">
        <w:rPr>
          <w:rFonts w:ascii="Times New Roman" w:hAnsi="Times New Roman" w:cs="Times New Roman"/>
          <w:kern w:val="2"/>
          <w:sz w:val="24"/>
          <w:szCs w:val="24"/>
          <w14:ligatures w14:val="standardContextual"/>
        </w:rPr>
        <w:t>when</w:t>
      </w:r>
      <w:r w:rsidR="00F41E91" w:rsidRPr="00DD7377">
        <w:rPr>
          <w:rFonts w:ascii="Times New Roman" w:hAnsi="Times New Roman" w:cs="Times New Roman"/>
          <w:kern w:val="2"/>
          <w:sz w:val="24"/>
          <w:szCs w:val="24"/>
          <w14:ligatures w14:val="standardContextual"/>
        </w:rPr>
        <w:t xml:space="preserve"> students email the instructor instead of the coordinator about their makeup quiz scheduling or their missing SLDS forms. </w:t>
      </w:r>
      <w:r w:rsidR="004D1EC0" w:rsidRPr="00DD7377">
        <w:rPr>
          <w:rFonts w:ascii="Times New Roman" w:hAnsi="Times New Roman" w:cs="Times New Roman"/>
          <w:kern w:val="2"/>
          <w:sz w:val="24"/>
          <w:szCs w:val="24"/>
          <w14:ligatures w14:val="standardContextual"/>
        </w:rPr>
        <w:t xml:space="preserve">[Syllabus pg. 12] </w:t>
      </w:r>
    </w:p>
    <w:p w14:paraId="528CB9DE" w14:textId="2CE8A89A" w:rsidR="006F0D92" w:rsidRPr="00DD7377" w:rsidRDefault="004D1EC0" w:rsidP="00AE157C">
      <w:pPr>
        <w:pStyle w:val="ListParagraph"/>
        <w:numPr>
          <w:ilvl w:val="1"/>
          <w:numId w:val="2"/>
        </w:numPr>
        <w:spacing w:line="256" w:lineRule="auto"/>
        <w:rPr>
          <w:rFonts w:ascii="Times New Roman" w:hAnsi="Times New Roman" w:cs="Times New Roman"/>
          <w:kern w:val="2"/>
          <w:sz w:val="24"/>
          <w:szCs w:val="24"/>
          <w14:ligatures w14:val="standardContextual"/>
        </w:rPr>
      </w:pPr>
      <w:r w:rsidRPr="00DD7377">
        <w:rPr>
          <w:rFonts w:ascii="Times New Roman" w:hAnsi="Times New Roman" w:cs="Times New Roman"/>
          <w:kern w:val="2"/>
          <w:sz w:val="24"/>
          <w:szCs w:val="24"/>
          <w14:ligatures w14:val="standardContextual"/>
        </w:rPr>
        <w:t xml:space="preserve">Unanimously approved via E-Vote with </w:t>
      </w:r>
      <w:r w:rsidRPr="00DD7377">
        <w:rPr>
          <w:rFonts w:ascii="Times New Roman" w:hAnsi="Times New Roman" w:cs="Times New Roman"/>
          <w:i/>
          <w:iCs/>
          <w:kern w:val="2"/>
          <w:sz w:val="24"/>
          <w:szCs w:val="24"/>
          <w14:ligatures w14:val="standardContextual"/>
        </w:rPr>
        <w:t>ten recommendations</w:t>
      </w:r>
      <w:r w:rsidRPr="00DD7377">
        <w:rPr>
          <w:rFonts w:ascii="Times New Roman" w:hAnsi="Times New Roman" w:cs="Times New Roman"/>
          <w:kern w:val="2"/>
          <w:sz w:val="24"/>
          <w:szCs w:val="24"/>
          <w14:ligatures w14:val="standardContextual"/>
        </w:rPr>
        <w:t xml:space="preserve">, </w:t>
      </w:r>
      <w:r w:rsidRPr="00DD7377">
        <w:rPr>
          <w:rFonts w:ascii="Times New Roman" w:hAnsi="Times New Roman" w:cs="Times New Roman"/>
          <w:b/>
          <w:bCs/>
          <w:kern w:val="2"/>
          <w:sz w:val="24"/>
          <w:szCs w:val="24"/>
          <w14:ligatures w14:val="standardContextual"/>
        </w:rPr>
        <w:t>one contingency</w:t>
      </w:r>
      <w:r w:rsidRPr="00DD7377">
        <w:rPr>
          <w:rFonts w:ascii="Times New Roman" w:hAnsi="Times New Roman" w:cs="Times New Roman"/>
          <w:kern w:val="2"/>
          <w:sz w:val="24"/>
          <w:szCs w:val="24"/>
          <w14:ligatures w14:val="standardContextual"/>
        </w:rPr>
        <w:t xml:space="preserve">, and one comment. </w:t>
      </w:r>
    </w:p>
    <w:p w14:paraId="6077011E" w14:textId="77777777" w:rsidR="00DE1ACD" w:rsidRPr="00DD7377" w:rsidRDefault="00DE1ACD">
      <w:pPr>
        <w:rPr>
          <w:rFonts w:ascii="Times New Roman" w:hAnsi="Times New Roman" w:cs="Times New Roman"/>
          <w:sz w:val="24"/>
          <w:szCs w:val="24"/>
        </w:rPr>
      </w:pPr>
    </w:p>
    <w:sectPr w:rsidR="00DE1ACD" w:rsidRPr="00DD7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27312"/>
    <w:multiLevelType w:val="multilevel"/>
    <w:tmpl w:val="70A6E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CA23E5"/>
    <w:multiLevelType w:val="hybridMultilevel"/>
    <w:tmpl w:val="9378D9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5198094">
    <w:abstractNumId w:val="0"/>
  </w:num>
  <w:num w:numId="2" w16cid:durableId="2544364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57C"/>
    <w:rsid w:val="00040102"/>
    <w:rsid w:val="002777ED"/>
    <w:rsid w:val="003E276E"/>
    <w:rsid w:val="004C6BEB"/>
    <w:rsid w:val="004D1EC0"/>
    <w:rsid w:val="00582C19"/>
    <w:rsid w:val="00605424"/>
    <w:rsid w:val="00690448"/>
    <w:rsid w:val="006F0D92"/>
    <w:rsid w:val="008F4A6F"/>
    <w:rsid w:val="00AE157C"/>
    <w:rsid w:val="00BD5BF4"/>
    <w:rsid w:val="00CC0816"/>
    <w:rsid w:val="00D000E1"/>
    <w:rsid w:val="00DD7377"/>
    <w:rsid w:val="00DE1ACD"/>
    <w:rsid w:val="00E0161E"/>
    <w:rsid w:val="00E17E6D"/>
    <w:rsid w:val="00E23E57"/>
    <w:rsid w:val="00E50FE2"/>
    <w:rsid w:val="00ED07E8"/>
    <w:rsid w:val="00F41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3A206"/>
  <w15:chartTrackingRefBased/>
  <w15:docId w15:val="{BD9A353F-A333-4E26-B50C-7D54D2531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57C"/>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57C"/>
    <w:pPr>
      <w:ind w:left="720"/>
      <w:contextualSpacing/>
    </w:pPr>
  </w:style>
  <w:style w:type="character" w:styleId="Hyperlink">
    <w:name w:val="Hyperlink"/>
    <w:basedOn w:val="DefaultParagraphFont"/>
    <w:uiPriority w:val="99"/>
    <w:unhideWhenUsed/>
    <w:rsid w:val="006F0D92"/>
    <w:rPr>
      <w:color w:val="0563C1" w:themeColor="hyperlink"/>
      <w:u w:val="single"/>
    </w:rPr>
  </w:style>
  <w:style w:type="character" w:styleId="UnresolvedMention">
    <w:name w:val="Unresolved Mention"/>
    <w:basedOn w:val="DefaultParagraphFont"/>
    <w:uiPriority w:val="99"/>
    <w:semiHidden/>
    <w:unhideWhenUsed/>
    <w:rsid w:val="006F0D92"/>
    <w:rPr>
      <w:color w:val="605E5C"/>
      <w:shd w:val="clear" w:color="auto" w:fill="E1DFDD"/>
    </w:rPr>
  </w:style>
  <w:style w:type="character" w:styleId="CommentReference">
    <w:name w:val="annotation reference"/>
    <w:basedOn w:val="DefaultParagraphFont"/>
    <w:uiPriority w:val="99"/>
    <w:semiHidden/>
    <w:unhideWhenUsed/>
    <w:rsid w:val="004D1EC0"/>
    <w:rPr>
      <w:sz w:val="16"/>
      <w:szCs w:val="16"/>
    </w:rPr>
  </w:style>
  <w:style w:type="paragraph" w:styleId="CommentText">
    <w:name w:val="annotation text"/>
    <w:basedOn w:val="Normal"/>
    <w:link w:val="CommentTextChar"/>
    <w:uiPriority w:val="99"/>
    <w:unhideWhenUsed/>
    <w:rsid w:val="004D1EC0"/>
    <w:pPr>
      <w:spacing w:line="240" w:lineRule="auto"/>
    </w:pPr>
    <w:rPr>
      <w:sz w:val="20"/>
      <w:szCs w:val="20"/>
    </w:rPr>
  </w:style>
  <w:style w:type="character" w:customStyle="1" w:styleId="CommentTextChar">
    <w:name w:val="Comment Text Char"/>
    <w:basedOn w:val="DefaultParagraphFont"/>
    <w:link w:val="CommentText"/>
    <w:uiPriority w:val="99"/>
    <w:rsid w:val="004D1EC0"/>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4D1EC0"/>
    <w:rPr>
      <w:b/>
      <w:bCs/>
    </w:rPr>
  </w:style>
  <w:style w:type="character" w:customStyle="1" w:styleId="CommentSubjectChar">
    <w:name w:val="Comment Subject Char"/>
    <w:basedOn w:val="CommentTextChar"/>
    <w:link w:val="CommentSubject"/>
    <w:uiPriority w:val="99"/>
    <w:semiHidden/>
    <w:rsid w:val="004D1EC0"/>
    <w:rPr>
      <w:b/>
      <w:bCs/>
      <w:kern w:val="0"/>
      <w:sz w:val="20"/>
      <w:szCs w:val="20"/>
      <w14:ligatures w14:val="none"/>
    </w:rPr>
  </w:style>
  <w:style w:type="paragraph" w:styleId="Revision">
    <w:name w:val="Revision"/>
    <w:hidden/>
    <w:uiPriority w:val="99"/>
    <w:semiHidden/>
    <w:rsid w:val="00040102"/>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68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ccas.osu.edu/submission/development/submission-materials/syllabus-el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submission/development/submission-materials/syllabus-elements" TargetMode="External"/><Relationship Id="rId5" Type="http://schemas.openxmlformats.org/officeDocument/2006/relationships/hyperlink" Target="https://asccas.osu.edu/submission/development/submission-materials/syllabus-elemen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Neff, Jennifer</dc:creator>
  <cp:keywords/>
  <dc:description/>
  <cp:lastModifiedBy>Neff, Jennifer</cp:lastModifiedBy>
  <cp:revision>4</cp:revision>
  <dcterms:created xsi:type="dcterms:W3CDTF">2023-11-17T13:08:00Z</dcterms:created>
  <dcterms:modified xsi:type="dcterms:W3CDTF">2023-12-22T14:32:00Z</dcterms:modified>
</cp:coreProperties>
</file>